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C00500" w:rsidRPr="00926F7B" w:rsidTr="001640D4">
        <w:trPr>
          <w:trHeight w:val="1266"/>
        </w:trPr>
        <w:tc>
          <w:tcPr>
            <w:tcW w:w="10173" w:type="dxa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613" w:type="dxa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 xml:space="preserve">УТВЕРЖДАЮ </w:t>
            </w:r>
          </w:p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Директор МБУК «НР ЦКР»</w:t>
            </w:r>
          </w:p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____________  Н.</w:t>
            </w:r>
            <w:r w:rsidR="00F66EC8">
              <w:rPr>
                <w:rFonts w:ascii="Times New Roman" w:hAnsi="Times New Roman" w:cs="Times New Roman"/>
              </w:rPr>
              <w:t xml:space="preserve"> </w:t>
            </w:r>
            <w:r w:rsidRPr="00926F7B">
              <w:rPr>
                <w:rFonts w:ascii="Times New Roman" w:hAnsi="Times New Roman" w:cs="Times New Roman"/>
              </w:rPr>
              <w:t>А.</w:t>
            </w:r>
            <w:r w:rsidR="00F66EC8">
              <w:rPr>
                <w:rFonts w:ascii="Times New Roman" w:hAnsi="Times New Roman" w:cs="Times New Roman"/>
              </w:rPr>
              <w:t xml:space="preserve"> </w:t>
            </w:r>
            <w:r w:rsidRPr="00926F7B">
              <w:rPr>
                <w:rFonts w:ascii="Times New Roman" w:hAnsi="Times New Roman" w:cs="Times New Roman"/>
              </w:rPr>
              <w:t>Ламова</w:t>
            </w:r>
          </w:p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C00500" w:rsidRPr="00926F7B" w:rsidRDefault="00F66EC8" w:rsidP="00F66E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«_____»____________2020</w:t>
            </w:r>
            <w:r w:rsidR="00C00500" w:rsidRPr="00926F7B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C00500" w:rsidRPr="00926F7B" w:rsidRDefault="00C00500" w:rsidP="00F66EC8">
      <w:pPr>
        <w:jc w:val="center"/>
        <w:rPr>
          <w:rFonts w:ascii="Times New Roman" w:hAnsi="Times New Roman" w:cs="Times New Roman"/>
          <w:b/>
        </w:rPr>
      </w:pPr>
      <w:r w:rsidRPr="00926F7B">
        <w:rPr>
          <w:rFonts w:ascii="Times New Roman" w:hAnsi="Times New Roman" w:cs="Times New Roman"/>
          <w:b/>
        </w:rPr>
        <w:t>ТИПОВОЙ ПЛАН ПРОТИВОДЕЙСТВИЯ КОРРУПЦИИ ГОСУДАРСТВЕННОГО УЧРЕЖДЕНИЯ ВОЛОГОДСКОЙ ОБЛАСТИ</w:t>
      </w:r>
    </w:p>
    <w:p w:rsidR="00C00500" w:rsidRPr="00F66EC8" w:rsidRDefault="00C00500" w:rsidP="00F66EC8">
      <w:pPr>
        <w:jc w:val="center"/>
        <w:rPr>
          <w:rFonts w:ascii="Times New Roman" w:hAnsi="Times New Roman" w:cs="Times New Roman"/>
          <w:b/>
        </w:rPr>
      </w:pPr>
      <w:r w:rsidRPr="00F66EC8">
        <w:rPr>
          <w:rFonts w:ascii="Times New Roman" w:hAnsi="Times New Roman" w:cs="Times New Roman"/>
          <w:b/>
        </w:rPr>
        <w:t xml:space="preserve">Муниципальное бюджетное учреждение культуры «Нюксенский районный Центр </w:t>
      </w:r>
      <w:r w:rsidR="00F66EC8" w:rsidRPr="00F66EC8">
        <w:rPr>
          <w:rFonts w:ascii="Times New Roman" w:hAnsi="Times New Roman" w:cs="Times New Roman"/>
          <w:b/>
        </w:rPr>
        <w:t>культурного развития» на 2020</w:t>
      </w:r>
      <w:r w:rsidRPr="00F66EC8">
        <w:rPr>
          <w:rFonts w:ascii="Times New Roman" w:hAnsi="Times New Roman" w:cs="Times New Roman"/>
          <w:b/>
        </w:rPr>
        <w:t xml:space="preserve"> год</w:t>
      </w:r>
    </w:p>
    <w:p w:rsidR="00C00500" w:rsidRPr="00926F7B" w:rsidRDefault="00C00500" w:rsidP="00C00500">
      <w:pPr>
        <w:rPr>
          <w:rFonts w:ascii="Times New Roman" w:hAnsi="Times New Roman" w:cs="Times New Roman"/>
          <w:vertAlign w:val="superscript"/>
        </w:rPr>
      </w:pP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96"/>
        <w:gridCol w:w="9389"/>
        <w:gridCol w:w="2684"/>
        <w:gridCol w:w="2683"/>
      </w:tblGrid>
      <w:tr w:rsidR="00C00500" w:rsidRPr="00926F7B" w:rsidTr="001640D4">
        <w:trPr>
          <w:trHeight w:val="376"/>
        </w:trPr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26F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26F7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926F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926F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926F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4</w:t>
            </w:r>
          </w:p>
        </w:tc>
      </w:tr>
      <w:tr w:rsidR="00C00500" w:rsidRPr="00926F7B" w:rsidTr="001640D4">
        <w:trPr>
          <w:trHeight w:val="713"/>
        </w:trPr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756" w:type="dxa"/>
            <w:gridSpan w:val="3"/>
            <w:vAlign w:val="center"/>
          </w:tcPr>
          <w:p w:rsidR="00C00500" w:rsidRPr="00926F7B" w:rsidRDefault="00C00500" w:rsidP="00926F7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Создание и внедрение организационно-правовых основ противодействия коррупции в деятельность</w:t>
            </w:r>
            <w:r w:rsidR="00926F7B">
              <w:rPr>
                <w:rFonts w:ascii="Times New Roman" w:hAnsi="Times New Roman" w:cs="Times New Roman"/>
                <w:b/>
              </w:rPr>
              <w:t xml:space="preserve"> муниципального бюджетного учреждения культуры « Нюксенский районный</w:t>
            </w:r>
            <w:r w:rsidRPr="00926F7B">
              <w:rPr>
                <w:rFonts w:ascii="Times New Roman" w:hAnsi="Times New Roman" w:cs="Times New Roman"/>
                <w:b/>
              </w:rPr>
              <w:t xml:space="preserve"> </w:t>
            </w:r>
            <w:r w:rsidR="00926F7B">
              <w:rPr>
                <w:rFonts w:ascii="Times New Roman" w:hAnsi="Times New Roman" w:cs="Times New Roman"/>
                <w:b/>
              </w:rPr>
              <w:t>Центр культурного развития</w:t>
            </w:r>
            <w:proofErr w:type="gramStart"/>
            <w:r w:rsidR="00926F7B">
              <w:rPr>
                <w:rFonts w:ascii="Times New Roman" w:hAnsi="Times New Roman" w:cs="Times New Roman"/>
                <w:b/>
              </w:rPr>
              <w:t>»</w:t>
            </w:r>
            <w:r w:rsidRPr="00926F7B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926F7B">
              <w:rPr>
                <w:rFonts w:ascii="Times New Roman" w:hAnsi="Times New Roman" w:cs="Times New Roman"/>
                <w:b/>
              </w:rPr>
              <w:t>далее – учреждение)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Определение лиц, ответственных за работу по профилактике коррупционных правонарушений в Учреждении, в случае их отсутствия</w:t>
            </w:r>
          </w:p>
        </w:tc>
        <w:tc>
          <w:tcPr>
            <w:tcW w:w="2684" w:type="dxa"/>
          </w:tcPr>
          <w:p w:rsidR="00C00500" w:rsidRPr="00926F7B" w:rsidRDefault="00926F7B" w:rsidP="00926F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января 2020</w:t>
            </w:r>
            <w:r w:rsidR="00C00500" w:rsidRPr="00926F7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83" w:type="dxa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Разработка и принятие локальных правовых актов, регулирующих вопросы предупреждения и противодействия коррупции в Учреждении, в случае их отсутствия </w:t>
            </w:r>
            <w:r w:rsidRPr="00926F7B">
              <w:rPr>
                <w:rFonts w:ascii="Times New Roman" w:hAnsi="Times New Roman" w:cs="Times New Roman"/>
                <w:vertAlign w:val="superscript"/>
              </w:rPr>
              <w:t>1</w:t>
            </w:r>
            <w:r w:rsidRPr="00926F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4" w:type="dxa"/>
            <w:vAlign w:val="center"/>
          </w:tcPr>
          <w:p w:rsidR="00C00500" w:rsidRPr="00926F7B" w:rsidRDefault="00926F7B" w:rsidP="00926F7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января 2020</w:t>
            </w:r>
            <w:r w:rsidR="00C00500" w:rsidRPr="00926F7B">
              <w:rPr>
                <w:rFonts w:ascii="Times New Roman" w:hAnsi="Times New Roman" w:cs="Times New Roman"/>
              </w:rPr>
              <w:t xml:space="preserve"> г</w:t>
            </w:r>
            <w:r w:rsidR="00C00500" w:rsidRPr="00926F7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Введение антикоррупционных положений в трудовые договоры и должностные инструкции вновь трудоустроенных работников Учреждения  </w:t>
            </w:r>
            <w:r w:rsidRPr="00926F7B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 по мере необходимости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Лицо, ответственное за противодействие коррупции или руководитель кадрового </w:t>
            </w:r>
            <w:r w:rsidRPr="00926F7B">
              <w:rPr>
                <w:rFonts w:ascii="Times New Roman" w:hAnsi="Times New Roman" w:cs="Times New Roman"/>
              </w:rPr>
              <w:lastRenderedPageBreak/>
              <w:t>подразделения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Осуществление взаимодействия с правоохранительными органами по фактам проявления коррупции </w:t>
            </w:r>
            <w:r w:rsidRPr="00926F7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При назначении на должность, ежегодно до 30 апреля текущего года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Проведение оценки коррупционных рисков в целях выявления видов деятельности Учреждения и должностей, наиболее подверженным таким рискам </w:t>
            </w:r>
            <w:r w:rsidRPr="00926F7B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684" w:type="dxa"/>
            <w:vAlign w:val="center"/>
          </w:tcPr>
          <w:p w:rsidR="00C00500" w:rsidRPr="00926F7B" w:rsidRDefault="00E266FF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E16C38" w:rsidRPr="00E16C38">
              <w:rPr>
                <w:rFonts w:ascii="Times New Roman" w:hAnsi="Times New Roman" w:cs="Times New Roman"/>
              </w:rPr>
              <w:t xml:space="preserve"> текущего года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Разработка предложений по минимизации или устранению коррупционных рисков </w:t>
            </w:r>
          </w:p>
        </w:tc>
        <w:tc>
          <w:tcPr>
            <w:tcW w:w="2684" w:type="dxa"/>
            <w:vAlign w:val="center"/>
          </w:tcPr>
          <w:p w:rsidR="00C00500" w:rsidRPr="00926F7B" w:rsidRDefault="00E266FF" w:rsidP="00E266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апреля 2020</w:t>
            </w:r>
            <w:r w:rsidR="00C00500" w:rsidRPr="00926F7B">
              <w:rPr>
                <w:rFonts w:ascii="Times New Roman" w:hAnsi="Times New Roman" w:cs="Times New Roman"/>
              </w:rPr>
              <w:t xml:space="preserve"> г</w:t>
            </w:r>
            <w:r w:rsidR="00C00500" w:rsidRPr="00926F7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Подготовка карты коррупционных рисков Учреждения </w:t>
            </w:r>
            <w:r w:rsidRPr="00926F7B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E266FF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  <w:r w:rsidRPr="00926F7B">
              <w:rPr>
                <w:rFonts w:ascii="Times New Roman" w:hAnsi="Times New Roman" w:cs="Times New Roman"/>
              </w:rPr>
              <w:t xml:space="preserve">До 15 </w:t>
            </w:r>
            <w:r w:rsidR="00E266FF">
              <w:rPr>
                <w:rFonts w:ascii="Times New Roman" w:hAnsi="Times New Roman" w:cs="Times New Roman"/>
              </w:rPr>
              <w:t>мая 2020</w:t>
            </w:r>
            <w:r w:rsidRPr="00926F7B">
              <w:rPr>
                <w:rFonts w:ascii="Times New Roman" w:hAnsi="Times New Roman" w:cs="Times New Roman"/>
              </w:rPr>
              <w:t xml:space="preserve"> г</w:t>
            </w:r>
            <w:r w:rsidRPr="00926F7B">
              <w:rPr>
                <w:rFonts w:ascii="Times New Roman" w:hAnsi="Times New Roman" w:cs="Times New Roman"/>
                <w:lang w:val="en-US"/>
              </w:rPr>
              <w:t>.*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Анализ и оценка эффективности принимаемых в Учреждении мер по противодействию коррупции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Разработка предложений, подлежащих учету при подготовке плана противодействия коррупции в Учреждении на очередной календарный год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Проведение оценки результатов работы, подготовка и распространение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Ежегодно к 1 декабря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rPr>
          <w:trHeight w:val="468"/>
        </w:trPr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756" w:type="dxa"/>
            <w:gridSpan w:val="3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Мероприятия, направленные на антикоррупционное обучение и информирование работников учреждения</w:t>
            </w:r>
          </w:p>
        </w:tc>
      </w:tr>
      <w:tr w:rsidR="00C00500" w:rsidRPr="00926F7B" w:rsidTr="001640D4">
        <w:trPr>
          <w:trHeight w:val="1493"/>
        </w:trPr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Ознакомление работников с нормативными документами, регламентирующими вопросы противодействия коррупции в Учреждении, с одновременным разъяснением положений указанных документов </w:t>
            </w:r>
            <w:r w:rsidRPr="00926F7B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2684" w:type="dxa"/>
            <w:vAlign w:val="center"/>
          </w:tcPr>
          <w:p w:rsidR="00C00500" w:rsidRPr="00926F7B" w:rsidRDefault="00E266FF" w:rsidP="00E266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6</w:t>
            </w:r>
            <w:r w:rsidR="00C00500" w:rsidRPr="00926F7B">
              <w:rPr>
                <w:rFonts w:ascii="Times New Roman" w:hAnsi="Times New Roman" w:cs="Times New Roman"/>
              </w:rPr>
              <w:t xml:space="preserve"> дней со дня принятия акта в сфере противодействия коррупции / при приеме на работу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Кадровое подразделение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4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926F7B">
              <w:rPr>
                <w:rFonts w:ascii="Times New Roman" w:hAnsi="Times New Roman" w:cs="Times New Roman"/>
              </w:rPr>
              <w:t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  <w:proofErr w:type="gramEnd"/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при приеме на работу</w:t>
            </w:r>
            <w:r w:rsidR="00E266FF">
              <w:rPr>
                <w:rFonts w:ascii="Times New Roman" w:hAnsi="Times New Roman" w:cs="Times New Roman"/>
              </w:rPr>
              <w:t>, на плановых семинарах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Разработка методических рекомендаций и иных информационных материалов для работников по вопросам профилактики коррупции в Учреждении</w:t>
            </w:r>
          </w:p>
        </w:tc>
        <w:tc>
          <w:tcPr>
            <w:tcW w:w="2684" w:type="dxa"/>
            <w:vAlign w:val="center"/>
          </w:tcPr>
          <w:p w:rsidR="00C00500" w:rsidRPr="00926F7B" w:rsidRDefault="00E266FF" w:rsidP="00E266F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января 2020</w:t>
            </w:r>
            <w:r w:rsidR="00C00500" w:rsidRPr="00926F7B">
              <w:rPr>
                <w:rFonts w:ascii="Times New Roman" w:hAnsi="Times New Roman" w:cs="Times New Roman"/>
              </w:rPr>
              <w:t xml:space="preserve"> г</w:t>
            </w:r>
            <w:r w:rsidR="00C00500" w:rsidRPr="00926F7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Распространение среди работников учреждения методических рекомендаций и иных информационных материалов по вопросам профилактики коррупции в Учреждении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 по мере обновления информационных материалов / при приеме на работу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Участие лиц, ответственных за работу по профилактике коррупционных правонарушений в Учреждении в обучающих мероприятиях по вопросам профилактики и противодействия </w:t>
            </w:r>
            <w:r w:rsidRPr="00926F7B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Лицо, ответственное за противодействие </w:t>
            </w:r>
            <w:r w:rsidRPr="00926F7B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 проявлений коррупции в перспективе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 по мере выявления фактов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756" w:type="dxa"/>
            <w:gridSpan w:val="3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Мероприятия по взаимодействию с гражданами в целях предупреждения коррупции</w:t>
            </w:r>
          </w:p>
        </w:tc>
      </w:tr>
      <w:tr w:rsidR="00C00500" w:rsidRPr="00926F7B" w:rsidTr="001640D4">
        <w:trPr>
          <w:trHeight w:val="401"/>
        </w:trPr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Обеспечение функционирования в Учреждении телефона «горячей линии» по вопросам противодействия коррупции 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rPr>
          <w:trHeight w:val="401"/>
        </w:trPr>
        <w:tc>
          <w:tcPr>
            <w:tcW w:w="696" w:type="dxa"/>
            <w:vAlign w:val="center"/>
          </w:tcPr>
          <w:p w:rsidR="00C00500" w:rsidRPr="00926F7B" w:rsidRDefault="00E266FF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  <w:r w:rsidR="00C00500" w:rsidRPr="00926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Размещение информации по вопросам противодействия коррупции в официальных сообществах Учреждения в социальных сетях (в частности «</w:t>
            </w:r>
            <w:proofErr w:type="spellStart"/>
            <w:r w:rsidRPr="00926F7B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926F7B">
              <w:rPr>
                <w:rFonts w:ascii="Times New Roman" w:hAnsi="Times New Roman" w:cs="Times New Roman"/>
              </w:rPr>
              <w:t>», «Одноклассники», «</w:t>
            </w:r>
            <w:r w:rsidRPr="00926F7B">
              <w:rPr>
                <w:rFonts w:ascii="Times New Roman" w:hAnsi="Times New Roman" w:cs="Times New Roman"/>
                <w:lang w:val="en-US"/>
              </w:rPr>
              <w:t>Facebook</w:t>
            </w:r>
            <w:r w:rsidRPr="00926F7B">
              <w:rPr>
                <w:rFonts w:ascii="Times New Roman" w:hAnsi="Times New Roman" w:cs="Times New Roman"/>
              </w:rPr>
              <w:t xml:space="preserve">» и других) 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 при наличии такого сообщества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rPr>
          <w:trHeight w:val="401"/>
        </w:trPr>
        <w:tc>
          <w:tcPr>
            <w:tcW w:w="696" w:type="dxa"/>
            <w:vAlign w:val="center"/>
          </w:tcPr>
          <w:p w:rsidR="00C00500" w:rsidRPr="00926F7B" w:rsidRDefault="00F66EC8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="00C00500" w:rsidRPr="00926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Размещение и наполнение информационного стенда по вопросам противодействия коррупции на базе Учреждения</w:t>
            </w:r>
          </w:p>
        </w:tc>
        <w:tc>
          <w:tcPr>
            <w:tcW w:w="2684" w:type="dxa"/>
            <w:vAlign w:val="center"/>
          </w:tcPr>
          <w:p w:rsidR="00C00500" w:rsidRPr="00926F7B" w:rsidRDefault="00F66EC8" w:rsidP="00F66E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марта 2020</w:t>
            </w:r>
            <w:r w:rsidR="00C00500" w:rsidRPr="00926F7B">
              <w:rPr>
                <w:rFonts w:ascii="Times New Roman" w:hAnsi="Times New Roman" w:cs="Times New Roman"/>
              </w:rPr>
              <w:t xml:space="preserve"> г</w:t>
            </w:r>
            <w:r w:rsidR="00C00500" w:rsidRPr="00926F7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rPr>
          <w:trHeight w:val="401"/>
        </w:trPr>
        <w:tc>
          <w:tcPr>
            <w:tcW w:w="696" w:type="dxa"/>
            <w:vAlign w:val="center"/>
          </w:tcPr>
          <w:p w:rsidR="00C00500" w:rsidRPr="00926F7B" w:rsidRDefault="00F66EC8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C00500" w:rsidRPr="00926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Информирование граждан о возможности обращений по фактам коррупции в Учреждении по телефону «горячей линии»  (размещение информации на официальном сайте Учреждения, в сообществах Учреждения в социальных сетях, на бегущей строке и иных устройствах (при наличии), на информационных стендах и т.д.)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F66EC8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C00500" w:rsidRPr="00926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Распространение  информационных материалов Учреждения среди граждан, в том числе их  размещение на информационных стендах Учреждения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 по мере обновления информации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F66EC8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</w:t>
            </w:r>
            <w:r w:rsidR="00C00500" w:rsidRPr="00926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Информирование граждан о перечне и содержании услуг, оказываемых на бесплатной и платной основе (размещение информации на информационных стендах и на официальном сайте Учреждения в сети «Интернет»)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 по мере обновления информации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F66EC8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="00C00500" w:rsidRPr="00926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Мониторинг коррупционных проявлений, проводимый посредством анализа обращений и жалоб граждан и организаций, поступивших в адрес Учреждения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 мере поступления обращений граждан</w:t>
            </w:r>
          </w:p>
        </w:tc>
        <w:tc>
          <w:tcPr>
            <w:tcW w:w="2683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Лицо, ответственное за противодействие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756" w:type="dxa"/>
            <w:gridSpan w:val="3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26F7B">
              <w:rPr>
                <w:rFonts w:ascii="Times New Roman" w:hAnsi="Times New Roman" w:cs="Times New Roman"/>
                <w:b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926F7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26F7B">
              <w:rPr>
                <w:rFonts w:ascii="Times New Roman" w:hAnsi="Times New Roman" w:cs="Times New Roman"/>
              </w:rPr>
              <w:t xml:space="preserve"> выполнением заключенных контрактов по закупке товаров, работ услуг для обеспечения нужд Учреждения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83" w:type="dxa"/>
            <w:vMerge w:val="restart"/>
            <w:vAlign w:val="center"/>
          </w:tcPr>
          <w:p w:rsidR="00C00500" w:rsidRPr="00926F7B" w:rsidRDefault="00F66EC8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учреждения</w:t>
            </w: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926F7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26F7B">
              <w:rPr>
                <w:rFonts w:ascii="Times New Roman" w:hAnsi="Times New Roman" w:cs="Times New Roman"/>
              </w:rPr>
              <w:t xml:space="preserve"> целевым использованием бюджетных средств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926F7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26F7B">
              <w:rPr>
                <w:rFonts w:ascii="Times New Roman" w:hAnsi="Times New Roman" w:cs="Times New Roman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C00500" w:rsidRPr="00926F7B" w:rsidTr="001640D4">
        <w:tc>
          <w:tcPr>
            <w:tcW w:w="696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9389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926F7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26F7B">
              <w:rPr>
                <w:rFonts w:ascii="Times New Roman" w:hAnsi="Times New Roman" w:cs="Times New Roman"/>
              </w:rPr>
              <w:t xml:space="preserve">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2684" w:type="dxa"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6F7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83" w:type="dxa"/>
            <w:vMerge/>
            <w:vAlign w:val="center"/>
          </w:tcPr>
          <w:p w:rsidR="00C00500" w:rsidRPr="00926F7B" w:rsidRDefault="00C00500" w:rsidP="00C0050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00500" w:rsidRPr="00926F7B" w:rsidRDefault="00C00500" w:rsidP="00C00500">
      <w:pPr>
        <w:rPr>
          <w:rFonts w:ascii="Times New Roman" w:hAnsi="Times New Roman" w:cs="Times New Roman"/>
        </w:rPr>
      </w:pPr>
    </w:p>
    <w:p w:rsidR="00C00500" w:rsidRPr="00926F7B" w:rsidRDefault="00C00500" w:rsidP="00C00500">
      <w:pPr>
        <w:rPr>
          <w:rFonts w:ascii="Times New Roman" w:hAnsi="Times New Roman" w:cs="Times New Roman"/>
        </w:rPr>
      </w:pPr>
      <w:r w:rsidRPr="00926F7B">
        <w:rPr>
          <w:rFonts w:ascii="Times New Roman" w:hAnsi="Times New Roman" w:cs="Times New Roman"/>
          <w:vertAlign w:val="superscript"/>
          <w:lang w:val="en-US"/>
        </w:rPr>
        <w:t>________________</w:t>
      </w:r>
    </w:p>
    <w:p w:rsidR="00C00500" w:rsidRPr="00926F7B" w:rsidRDefault="00C00500" w:rsidP="00C00500">
      <w:pPr>
        <w:rPr>
          <w:rFonts w:ascii="Times New Roman" w:hAnsi="Times New Roman" w:cs="Times New Roman"/>
          <w:vertAlign w:val="superscript"/>
        </w:rPr>
      </w:pPr>
      <w:r w:rsidRPr="00926F7B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926F7B">
        <w:rPr>
          <w:rFonts w:ascii="Times New Roman" w:hAnsi="Times New Roman" w:cs="Times New Roman"/>
          <w:vertAlign w:val="superscript"/>
        </w:rPr>
        <w:t xml:space="preserve">* </w:t>
      </w:r>
      <w:r w:rsidRPr="00926F7B">
        <w:rPr>
          <w:rFonts w:ascii="Times New Roman" w:hAnsi="Times New Roman" w:cs="Times New Roman"/>
        </w:rPr>
        <w:t>–</w:t>
      </w:r>
      <w:r w:rsidRPr="00926F7B">
        <w:rPr>
          <w:rFonts w:ascii="Times New Roman" w:hAnsi="Times New Roman" w:cs="Times New Roman"/>
          <w:lang w:val="en-US"/>
        </w:rPr>
        <w:t xml:space="preserve"> </w:t>
      </w:r>
      <w:r w:rsidRPr="00926F7B">
        <w:rPr>
          <w:rFonts w:ascii="Times New Roman" w:hAnsi="Times New Roman" w:cs="Times New Roman"/>
        </w:rPr>
        <w:t>Рекомендуемые сроки.</w:t>
      </w:r>
    </w:p>
    <w:p w:rsidR="00C00500" w:rsidRPr="00926F7B" w:rsidRDefault="00C00500" w:rsidP="00C00500">
      <w:pPr>
        <w:rPr>
          <w:rFonts w:ascii="Times New Roman" w:hAnsi="Times New Roman" w:cs="Times New Roman"/>
        </w:rPr>
      </w:pPr>
      <w:r w:rsidRPr="00926F7B">
        <w:rPr>
          <w:rFonts w:ascii="Times New Roman" w:hAnsi="Times New Roman" w:cs="Times New Roman"/>
          <w:vertAlign w:val="superscript"/>
        </w:rPr>
        <w:t>1</w:t>
      </w:r>
      <w:r w:rsidRPr="00926F7B">
        <w:rPr>
          <w:rFonts w:ascii="Times New Roman" w:hAnsi="Times New Roman" w:cs="Times New Roman"/>
        </w:rPr>
        <w:t xml:space="preserve"> – К локальным актам по вопросам противодействия коррупции, в соответствии с перечнем, относятся: Положение об антикоррупционной политике, Кодекс этики и служебного поведения, Положение о порядке уведомления работодателя о конфликте интересов, Положение о порядке уведомления работодателя о фактах обращения в целях склонения к совершению коррупционных правонарушений, Положение об оценке коррупционных рисков. </w:t>
      </w:r>
    </w:p>
    <w:p w:rsidR="00C00500" w:rsidRPr="00926F7B" w:rsidRDefault="00C00500" w:rsidP="00C00500">
      <w:pPr>
        <w:rPr>
          <w:rFonts w:ascii="Times New Roman" w:hAnsi="Times New Roman" w:cs="Times New Roman"/>
        </w:rPr>
      </w:pPr>
      <w:r w:rsidRPr="00926F7B">
        <w:rPr>
          <w:rFonts w:ascii="Times New Roman" w:hAnsi="Times New Roman" w:cs="Times New Roman"/>
          <w:vertAlign w:val="superscript"/>
        </w:rPr>
        <w:t xml:space="preserve">2 </w:t>
      </w:r>
      <w:r w:rsidRPr="00926F7B">
        <w:rPr>
          <w:rFonts w:ascii="Times New Roman" w:hAnsi="Times New Roman" w:cs="Times New Roman"/>
        </w:rPr>
        <w:t xml:space="preserve">– В трудовых договорах и должностных инструкциях необходимо отразить обязанность работника соблюдать антикоррупционное законодательство, в частности: руководствоваться требованиями и неукоснительно соблюдать принципы антикоррупционной политики Учреждения; воздерживаться от совершения и (или) участия в совершении коррупционных правонарушений, в том числе в интересах или от имени Учреждения; сообщать работодателю </w:t>
      </w:r>
      <w:r w:rsidRPr="00926F7B">
        <w:rPr>
          <w:rFonts w:ascii="Times New Roman" w:hAnsi="Times New Roman" w:cs="Times New Roman"/>
        </w:rPr>
        <w:lastRenderedPageBreak/>
        <w:t>о возникновении личной заинтересованности, которая приводит или может привести к конфликту интересов, о фактах обращения в целях склонения к совершению коррупционных правонарушений и т.д.</w:t>
      </w:r>
    </w:p>
    <w:p w:rsidR="00C00500" w:rsidRPr="00926F7B" w:rsidRDefault="00C00500" w:rsidP="00C00500">
      <w:pPr>
        <w:rPr>
          <w:rFonts w:ascii="Times New Roman" w:hAnsi="Times New Roman" w:cs="Times New Roman"/>
        </w:rPr>
      </w:pPr>
      <w:r w:rsidRPr="00926F7B">
        <w:rPr>
          <w:rFonts w:ascii="Times New Roman" w:hAnsi="Times New Roman" w:cs="Times New Roman"/>
          <w:vertAlign w:val="superscript"/>
        </w:rPr>
        <w:t>3</w:t>
      </w:r>
      <w:r w:rsidRPr="00926F7B">
        <w:rPr>
          <w:rFonts w:ascii="Times New Roman" w:hAnsi="Times New Roman" w:cs="Times New Roman"/>
        </w:rPr>
        <w:t>– 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 Сотрудничество с правоохранительными органами осуществляется в форме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оперативно-розыскные мероприятия.</w:t>
      </w:r>
    </w:p>
    <w:p w:rsidR="00C00500" w:rsidRPr="00926F7B" w:rsidRDefault="00C00500" w:rsidP="00C00500">
      <w:pPr>
        <w:rPr>
          <w:rFonts w:ascii="Times New Roman" w:hAnsi="Times New Roman" w:cs="Times New Roman"/>
        </w:rPr>
      </w:pPr>
      <w:r w:rsidRPr="00926F7B">
        <w:rPr>
          <w:rFonts w:ascii="Times New Roman" w:hAnsi="Times New Roman" w:cs="Times New Roman"/>
          <w:vertAlign w:val="superscript"/>
        </w:rPr>
        <w:t>4</w:t>
      </w:r>
      <w:r w:rsidRPr="00926F7B">
        <w:rPr>
          <w:rFonts w:ascii="Times New Roman" w:hAnsi="Times New Roman" w:cs="Times New Roman"/>
        </w:rPr>
        <w:t xml:space="preserve"> – Оценка коррупционных рисков осуществляется на основании Положения об оценке коррупционных рисков, которое устанавливает порядок процедуры и форму карты коррупционных рисков.</w:t>
      </w:r>
    </w:p>
    <w:p w:rsidR="00C00500" w:rsidRPr="00926F7B" w:rsidRDefault="00C00500" w:rsidP="00C00500">
      <w:pPr>
        <w:rPr>
          <w:rFonts w:ascii="Times New Roman" w:hAnsi="Times New Roman" w:cs="Times New Roman"/>
        </w:rPr>
      </w:pPr>
      <w:r w:rsidRPr="00926F7B">
        <w:rPr>
          <w:rFonts w:ascii="Times New Roman" w:hAnsi="Times New Roman" w:cs="Times New Roman"/>
          <w:vertAlign w:val="superscript"/>
        </w:rPr>
        <w:t>5</w:t>
      </w:r>
      <w:r w:rsidRPr="00926F7B">
        <w:rPr>
          <w:rFonts w:ascii="Times New Roman" w:hAnsi="Times New Roman" w:cs="Times New Roman"/>
        </w:rPr>
        <w:t xml:space="preserve"> – Карта коррупционных рисков составляется на основе оценки рисков, включает в себя процессы, при осуществлении которых наиболее высока вероятность проявления коррупции, перечень должностей, замещение которых связано с коррупционными рисками и меры по минимизации или устранению выявленных рисков. Карту коррупционных рисков следует прикрепить к антикоррупционной политике Учреждения.</w:t>
      </w:r>
    </w:p>
    <w:p w:rsidR="00C00500" w:rsidRPr="00926F7B" w:rsidRDefault="00C00500" w:rsidP="00C00500">
      <w:pPr>
        <w:rPr>
          <w:rFonts w:ascii="Times New Roman" w:hAnsi="Times New Roman" w:cs="Times New Roman"/>
        </w:rPr>
      </w:pPr>
      <w:r w:rsidRPr="00926F7B">
        <w:rPr>
          <w:rFonts w:ascii="Times New Roman" w:hAnsi="Times New Roman" w:cs="Times New Roman"/>
          <w:vertAlign w:val="superscript"/>
        </w:rPr>
        <w:t>6</w:t>
      </w:r>
      <w:r w:rsidRPr="00926F7B">
        <w:rPr>
          <w:rFonts w:ascii="Times New Roman" w:hAnsi="Times New Roman" w:cs="Times New Roman"/>
        </w:rPr>
        <w:t xml:space="preserve"> – Ознакомление работников с локальными актами осуществляется под роспись. Ознакомление проводится путем внесения данных в журнал ознакомления работников с локальными правовыми актами или прикрепления к документу листа ознакомления.</w:t>
      </w:r>
    </w:p>
    <w:p w:rsidR="006F4057" w:rsidRPr="00926F7B" w:rsidRDefault="00F66EC8">
      <w:pPr>
        <w:rPr>
          <w:rFonts w:ascii="Times New Roman" w:hAnsi="Times New Roman" w:cs="Times New Roman"/>
        </w:rPr>
      </w:pPr>
    </w:p>
    <w:sectPr w:rsidR="006F4057" w:rsidRPr="00926F7B" w:rsidSect="00C005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B0"/>
    <w:rsid w:val="000F437F"/>
    <w:rsid w:val="003D6A9B"/>
    <w:rsid w:val="00926F7B"/>
    <w:rsid w:val="00C00500"/>
    <w:rsid w:val="00CC11B0"/>
    <w:rsid w:val="00E16C38"/>
    <w:rsid w:val="00E266FF"/>
    <w:rsid w:val="00F6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F72F-942C-4CEB-A4B9-24B93545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2020-05-06T08:22:00Z</cp:lastPrinted>
  <dcterms:created xsi:type="dcterms:W3CDTF">2019-02-27T11:44:00Z</dcterms:created>
  <dcterms:modified xsi:type="dcterms:W3CDTF">2020-05-06T08:23:00Z</dcterms:modified>
</cp:coreProperties>
</file>